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5739" w14:textId="77777777" w:rsidR="00B12E96" w:rsidRPr="00905794" w:rsidRDefault="00797EFC" w:rsidP="00797EFC">
      <w:pPr>
        <w:jc w:val="center"/>
        <w:rPr>
          <w:rFonts w:ascii="Times New Roman" w:hAnsi="Times New Roman" w:cs="Times New Roman"/>
          <w:b/>
          <w:lang w:val="uk-UA"/>
        </w:rPr>
      </w:pPr>
      <w:r w:rsidRPr="00905794">
        <w:rPr>
          <w:rFonts w:ascii="Times New Roman" w:hAnsi="Times New Roman" w:cs="Times New Roman"/>
          <w:b/>
          <w:lang w:val="uk-UA"/>
        </w:rPr>
        <w:t xml:space="preserve">ОБГРУНТУВАННЯ </w:t>
      </w:r>
    </w:p>
    <w:p w14:paraId="4C936779" w14:textId="401D6B76" w:rsidR="00797EFC" w:rsidRPr="00905794" w:rsidRDefault="00797EFC" w:rsidP="00797EFC">
      <w:pPr>
        <w:jc w:val="center"/>
        <w:rPr>
          <w:rFonts w:ascii="Times New Roman" w:hAnsi="Times New Roman" w:cs="Times New Roman"/>
          <w:b/>
          <w:lang w:val="uk-UA"/>
        </w:rPr>
      </w:pPr>
      <w:r w:rsidRPr="00905794">
        <w:rPr>
          <w:rFonts w:ascii="Times New Roman" w:hAnsi="Times New Roman" w:cs="Times New Roman"/>
          <w:b/>
          <w:lang w:val="uk-UA"/>
        </w:rPr>
        <w:t xml:space="preserve">технічних та якісних характеристик, очікуваної вартості та/або бюджетного призначення предмета закупівлі </w:t>
      </w:r>
    </w:p>
    <w:p w14:paraId="70DE06A8" w14:textId="41DAEF03" w:rsidR="00B76CAF" w:rsidRPr="00905794" w:rsidRDefault="00797EFC" w:rsidP="00797EFC">
      <w:pPr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</w:t>
      </w:r>
      <w:r w:rsidR="00B76CAF" w:rsidRPr="00905794">
        <w:rPr>
          <w:rFonts w:ascii="Times New Roman" w:hAnsi="Times New Roman" w:cs="Times New Roman"/>
          <w:lang w:val="uk-UA"/>
        </w:rPr>
        <w:t>. Забезпечення прозорості обґрунтування очікуваної вартості предмета закупівлі, розміру бюджетного призначення, технічних та якісних характеристик предмета закупівлі.</w:t>
      </w:r>
    </w:p>
    <w:p w14:paraId="439A6A5C" w14:textId="68C132AB" w:rsidR="00B76CAF" w:rsidRPr="00905794" w:rsidRDefault="00B76CAF" w:rsidP="00797EFC">
      <w:pPr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Обґрунтування обсягів закупівлі</w:t>
      </w:r>
      <w:r w:rsidR="002D5EEB" w:rsidRPr="00905794">
        <w:rPr>
          <w:lang w:val="uk-UA"/>
        </w:rPr>
        <w:t xml:space="preserve"> </w:t>
      </w:r>
      <w:r w:rsidR="002D5EEB" w:rsidRPr="00905794">
        <w:rPr>
          <w:rFonts w:ascii="Times New Roman" w:hAnsi="Times New Roman" w:cs="Times New Roman"/>
          <w:lang w:val="uk-UA"/>
        </w:rPr>
        <w:t>Державної Уст</w:t>
      </w:r>
      <w:r w:rsidR="002F11D5" w:rsidRPr="00905794">
        <w:rPr>
          <w:rFonts w:ascii="Times New Roman" w:hAnsi="Times New Roman" w:cs="Times New Roman"/>
          <w:lang w:val="uk-UA"/>
        </w:rPr>
        <w:t>а</w:t>
      </w:r>
      <w:r w:rsidR="002D5EEB" w:rsidRPr="00905794">
        <w:rPr>
          <w:rFonts w:ascii="Times New Roman" w:hAnsi="Times New Roman" w:cs="Times New Roman"/>
          <w:lang w:val="uk-UA"/>
        </w:rPr>
        <w:t>нови "Територіальне медичне об’єднання МВС  України по Львівській  області"</w:t>
      </w:r>
      <w:r w:rsidRPr="00905794">
        <w:rPr>
          <w:rFonts w:ascii="Times New Roman" w:hAnsi="Times New Roman" w:cs="Times New Roman"/>
          <w:lang w:val="uk-UA"/>
        </w:rPr>
        <w:t xml:space="preserve"> визначено відповідно до очікуваної потреби, обрахованої Замовником на основі фактичного надання послуг та обсягу фінансування </w:t>
      </w:r>
      <w:r w:rsidR="00B12E96" w:rsidRPr="00905794">
        <w:rPr>
          <w:rFonts w:ascii="Times New Roman" w:hAnsi="Times New Roman" w:cs="Times New Roman"/>
          <w:lang w:val="uk-UA"/>
        </w:rPr>
        <w:t xml:space="preserve"> на </w:t>
      </w:r>
      <w:r w:rsidR="00905794" w:rsidRPr="00905794">
        <w:rPr>
          <w:rFonts w:ascii="Times New Roman" w:hAnsi="Times New Roman" w:cs="Times New Roman"/>
          <w:lang w:val="uk-UA"/>
        </w:rPr>
        <w:t>2</w:t>
      </w:r>
      <w:r w:rsidR="00B12E96" w:rsidRPr="00905794">
        <w:rPr>
          <w:rFonts w:ascii="Times New Roman" w:hAnsi="Times New Roman" w:cs="Times New Roman"/>
          <w:lang w:val="uk-UA"/>
        </w:rPr>
        <w:t xml:space="preserve"> півріччя </w:t>
      </w:r>
      <w:r w:rsidRPr="00905794">
        <w:rPr>
          <w:rFonts w:ascii="Times New Roman" w:hAnsi="Times New Roman" w:cs="Times New Roman"/>
          <w:lang w:val="uk-UA"/>
        </w:rPr>
        <w:t xml:space="preserve">– </w:t>
      </w:r>
      <w:r w:rsidR="00B12E96" w:rsidRPr="00905794">
        <w:rPr>
          <w:rFonts w:ascii="Times New Roman" w:hAnsi="Times New Roman" w:cs="Times New Roman"/>
          <w:lang w:val="uk-UA"/>
        </w:rPr>
        <w:t xml:space="preserve">           </w:t>
      </w:r>
      <w:r w:rsidR="008757BD" w:rsidRPr="00905794">
        <w:rPr>
          <w:rFonts w:ascii="Times New Roman" w:hAnsi="Times New Roman" w:cs="Times New Roman"/>
          <w:lang w:val="uk-UA"/>
        </w:rPr>
        <w:t>252</w:t>
      </w:r>
      <w:r w:rsidR="001840BF" w:rsidRPr="00905794">
        <w:rPr>
          <w:rFonts w:ascii="Times New Roman" w:hAnsi="Times New Roman" w:cs="Times New Roman"/>
          <w:lang w:val="uk-UA"/>
        </w:rPr>
        <w:t xml:space="preserve"> </w:t>
      </w:r>
      <w:r w:rsidR="00B12E96" w:rsidRPr="00905794">
        <w:rPr>
          <w:rFonts w:ascii="Times New Roman" w:hAnsi="Times New Roman" w:cs="Times New Roman"/>
          <w:lang w:val="uk-UA"/>
        </w:rPr>
        <w:t>0</w:t>
      </w:r>
      <w:r w:rsidR="008757BD" w:rsidRPr="00905794">
        <w:rPr>
          <w:rFonts w:ascii="Times New Roman" w:hAnsi="Times New Roman" w:cs="Times New Roman"/>
          <w:lang w:val="uk-UA"/>
        </w:rPr>
        <w:t>24</w:t>
      </w:r>
      <w:r w:rsidRPr="00905794">
        <w:rPr>
          <w:rFonts w:ascii="Times New Roman" w:hAnsi="Times New Roman" w:cs="Times New Roman"/>
          <w:lang w:val="uk-UA"/>
        </w:rPr>
        <w:t>,</w:t>
      </w:r>
      <w:r w:rsidR="00B12E96" w:rsidRPr="00905794">
        <w:rPr>
          <w:rFonts w:ascii="Times New Roman" w:hAnsi="Times New Roman" w:cs="Times New Roman"/>
          <w:lang w:val="uk-UA"/>
        </w:rPr>
        <w:t>0</w:t>
      </w:r>
      <w:r w:rsidRPr="00905794">
        <w:rPr>
          <w:rFonts w:ascii="Times New Roman" w:hAnsi="Times New Roman" w:cs="Times New Roman"/>
          <w:lang w:val="uk-UA"/>
        </w:rPr>
        <w:t>0 грн</w:t>
      </w:r>
      <w:r w:rsidR="00263A12" w:rsidRPr="00905794">
        <w:rPr>
          <w:rFonts w:ascii="Times New Roman" w:hAnsi="Times New Roman" w:cs="Times New Roman"/>
          <w:lang w:val="uk-UA"/>
        </w:rPr>
        <w:t xml:space="preserve"> </w:t>
      </w:r>
      <w:r w:rsidR="00B12E96" w:rsidRPr="00905794">
        <w:rPr>
          <w:rFonts w:ascii="Times New Roman" w:hAnsi="Times New Roman" w:cs="Times New Roman"/>
          <w:lang w:val="uk-UA"/>
        </w:rPr>
        <w:t>бе</w:t>
      </w:r>
      <w:r w:rsidR="00263A12" w:rsidRPr="00905794">
        <w:rPr>
          <w:rFonts w:ascii="Times New Roman" w:hAnsi="Times New Roman" w:cs="Times New Roman"/>
          <w:lang w:val="uk-UA"/>
        </w:rPr>
        <w:t>з ПДВ.</w:t>
      </w:r>
    </w:p>
    <w:p w14:paraId="75802805" w14:textId="467E33DF" w:rsidR="00797EFC" w:rsidRPr="00905794" w:rsidRDefault="00797EFC" w:rsidP="00797EFC">
      <w:pPr>
        <w:rPr>
          <w:rFonts w:ascii="Times New Roman" w:hAnsi="Times New Roman" w:cs="Times New Roman"/>
          <w:lang w:val="uk-UA"/>
        </w:rPr>
      </w:pPr>
      <w:r w:rsidRPr="00905794">
        <w:rPr>
          <w:lang w:val="uk-UA"/>
        </w:rPr>
        <w:t xml:space="preserve"> 1</w:t>
      </w:r>
      <w:r w:rsidRPr="00905794">
        <w:rPr>
          <w:rFonts w:ascii="Times New Roman" w:hAnsi="Times New Roman" w:cs="Times New Roman"/>
          <w:lang w:val="uk-UA"/>
        </w:rPr>
        <w:t xml:space="preserve">. Предмет закупівлі </w:t>
      </w:r>
      <w:r w:rsidR="008757BD" w:rsidRPr="00905794">
        <w:rPr>
          <w:rFonts w:ascii="Times New Roman" w:hAnsi="Times New Roman" w:cs="Times New Roman"/>
          <w:lang w:val="uk-UA"/>
        </w:rPr>
        <w:t xml:space="preserve">Ліцензія доступу до онлайн-сервісу "Медична інформаційна система "МІА :Здоров'я" v2 (інтегрована з ЦБД </w:t>
      </w:r>
      <w:proofErr w:type="spellStart"/>
      <w:r w:rsidR="008757BD" w:rsidRPr="00905794">
        <w:rPr>
          <w:rFonts w:ascii="Times New Roman" w:hAnsi="Times New Roman" w:cs="Times New Roman"/>
          <w:lang w:val="uk-UA"/>
        </w:rPr>
        <w:t>Ehealth</w:t>
      </w:r>
      <w:proofErr w:type="spellEnd"/>
      <w:r w:rsidR="008757BD" w:rsidRPr="00905794">
        <w:rPr>
          <w:rFonts w:ascii="Times New Roman" w:hAnsi="Times New Roman" w:cs="Times New Roman"/>
          <w:lang w:val="uk-UA"/>
        </w:rPr>
        <w:t xml:space="preserve">) ("Єдиний закупівельний словник" код ДК 021:2015-48180000-3 Пакети медичного програмного забезпечення) </w:t>
      </w:r>
      <w:r w:rsidR="00B12E96" w:rsidRPr="00905794">
        <w:rPr>
          <w:rFonts w:ascii="Times New Roman" w:hAnsi="Times New Roman" w:cs="Times New Roman"/>
          <w:lang w:val="uk-UA"/>
        </w:rPr>
        <w:t xml:space="preserve">на </w:t>
      </w:r>
      <w:r w:rsidR="00714B6B">
        <w:rPr>
          <w:rFonts w:ascii="Times New Roman" w:hAnsi="Times New Roman" w:cs="Times New Roman"/>
          <w:lang w:val="uk-UA"/>
        </w:rPr>
        <w:t>2</w:t>
      </w:r>
      <w:r w:rsidR="00B12E96" w:rsidRPr="00905794">
        <w:rPr>
          <w:rFonts w:ascii="Times New Roman" w:hAnsi="Times New Roman" w:cs="Times New Roman"/>
          <w:lang w:val="uk-UA"/>
        </w:rPr>
        <w:t xml:space="preserve"> півріччя</w:t>
      </w:r>
      <w:r w:rsidRPr="00905794">
        <w:rPr>
          <w:rFonts w:ascii="Times New Roman" w:hAnsi="Times New Roman" w:cs="Times New Roman"/>
          <w:lang w:val="uk-UA"/>
        </w:rPr>
        <w:t xml:space="preserve"> 2022 р</w:t>
      </w:r>
      <w:r w:rsidR="00B12E96" w:rsidRPr="00905794">
        <w:rPr>
          <w:rFonts w:ascii="Times New Roman" w:hAnsi="Times New Roman" w:cs="Times New Roman"/>
          <w:lang w:val="uk-UA"/>
        </w:rPr>
        <w:t>о</w:t>
      </w:r>
      <w:r w:rsidRPr="00905794">
        <w:rPr>
          <w:rFonts w:ascii="Times New Roman" w:hAnsi="Times New Roman" w:cs="Times New Roman"/>
          <w:lang w:val="uk-UA"/>
        </w:rPr>
        <w:t>к</w:t>
      </w:r>
      <w:r w:rsidR="00B12E96" w:rsidRPr="00905794">
        <w:rPr>
          <w:rFonts w:ascii="Times New Roman" w:hAnsi="Times New Roman" w:cs="Times New Roman"/>
          <w:lang w:val="uk-UA"/>
        </w:rPr>
        <w:t>у</w:t>
      </w:r>
      <w:r w:rsidRPr="00905794">
        <w:rPr>
          <w:rFonts w:ascii="Times New Roman" w:hAnsi="Times New Roman" w:cs="Times New Roman"/>
          <w:lang w:val="uk-UA"/>
        </w:rPr>
        <w:t xml:space="preserve">; </w:t>
      </w:r>
    </w:p>
    <w:p w14:paraId="2C8F095C" w14:textId="2E6C5099" w:rsidR="00797EFC" w:rsidRPr="00905794" w:rsidRDefault="00797EFC" w:rsidP="00797EFC">
      <w:pPr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2. Ідентифікатор закупівлі</w:t>
      </w:r>
      <w:r w:rsidR="001840BF" w:rsidRPr="00905794">
        <w:rPr>
          <w:rFonts w:ascii="Times New Roman" w:hAnsi="Times New Roman" w:cs="Times New Roman"/>
          <w:lang w:val="uk-UA"/>
        </w:rPr>
        <w:t xml:space="preserve">: </w:t>
      </w:r>
      <w:r w:rsidR="00905794" w:rsidRPr="00905794">
        <w:rPr>
          <w:rFonts w:ascii="Times New Roman" w:hAnsi="Times New Roman" w:cs="Times New Roman"/>
          <w:lang w:val="uk-UA"/>
        </w:rPr>
        <w:t>UA-2022-08-01-007395-a</w:t>
      </w:r>
      <w:r w:rsidRPr="00905794">
        <w:rPr>
          <w:rFonts w:ascii="Times New Roman" w:hAnsi="Times New Roman" w:cs="Times New Roman"/>
          <w:lang w:val="uk-UA"/>
        </w:rPr>
        <w:t xml:space="preserve">; </w:t>
      </w:r>
    </w:p>
    <w:p w14:paraId="34DAC4A9" w14:textId="3E9D66B0" w:rsidR="00797EFC" w:rsidRPr="00905794" w:rsidRDefault="00797EFC" w:rsidP="00797EFC">
      <w:pPr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 xml:space="preserve">3. </w:t>
      </w:r>
      <w:proofErr w:type="spellStart"/>
      <w:r w:rsidR="001840BF" w:rsidRPr="00905794">
        <w:rPr>
          <w:rFonts w:ascii="Times New Roman" w:hAnsi="Times New Roman" w:cs="Times New Roman"/>
          <w:lang w:val="uk-UA"/>
        </w:rPr>
        <w:t>Переговрна</w:t>
      </w:r>
      <w:proofErr w:type="spellEnd"/>
      <w:r w:rsidR="001840BF" w:rsidRPr="00905794">
        <w:rPr>
          <w:rFonts w:ascii="Times New Roman" w:hAnsi="Times New Roman" w:cs="Times New Roman"/>
          <w:lang w:val="uk-UA"/>
        </w:rPr>
        <w:t xml:space="preserve"> процедура</w:t>
      </w:r>
      <w:r w:rsidRPr="00905794">
        <w:rPr>
          <w:rFonts w:ascii="Times New Roman" w:hAnsi="Times New Roman" w:cs="Times New Roman"/>
          <w:lang w:val="uk-UA"/>
        </w:rPr>
        <w:t xml:space="preserve">; </w:t>
      </w:r>
    </w:p>
    <w:p w14:paraId="18799C0A" w14:textId="4D8AF0E4" w:rsidR="00797EFC" w:rsidRPr="00905794" w:rsidRDefault="00797EFC" w:rsidP="00797EFC">
      <w:pPr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 xml:space="preserve">4. Очікувана вартість закупівлі: </w:t>
      </w:r>
      <w:r w:rsidR="008757BD" w:rsidRPr="00905794">
        <w:rPr>
          <w:rFonts w:ascii="Times New Roman" w:hAnsi="Times New Roman" w:cs="Times New Roman"/>
          <w:lang w:val="uk-UA"/>
        </w:rPr>
        <w:t>252</w:t>
      </w:r>
      <w:r w:rsidR="001840BF" w:rsidRPr="00905794">
        <w:rPr>
          <w:rFonts w:ascii="Times New Roman" w:hAnsi="Times New Roman" w:cs="Times New Roman"/>
          <w:lang w:val="uk-UA"/>
        </w:rPr>
        <w:t xml:space="preserve"> </w:t>
      </w:r>
      <w:r w:rsidR="00B12E96" w:rsidRPr="00905794">
        <w:rPr>
          <w:rFonts w:ascii="Times New Roman" w:hAnsi="Times New Roman" w:cs="Times New Roman"/>
          <w:lang w:val="uk-UA"/>
        </w:rPr>
        <w:t>0</w:t>
      </w:r>
      <w:r w:rsidR="008757BD" w:rsidRPr="00905794">
        <w:rPr>
          <w:rFonts w:ascii="Times New Roman" w:hAnsi="Times New Roman" w:cs="Times New Roman"/>
          <w:lang w:val="uk-UA"/>
        </w:rPr>
        <w:t>24</w:t>
      </w:r>
      <w:r w:rsidRPr="00905794">
        <w:rPr>
          <w:rFonts w:ascii="Times New Roman" w:hAnsi="Times New Roman" w:cs="Times New Roman"/>
          <w:lang w:val="uk-UA"/>
        </w:rPr>
        <w:t>,</w:t>
      </w:r>
      <w:r w:rsidR="00B12E96" w:rsidRPr="00905794">
        <w:rPr>
          <w:rFonts w:ascii="Times New Roman" w:hAnsi="Times New Roman" w:cs="Times New Roman"/>
          <w:lang w:val="uk-UA"/>
        </w:rPr>
        <w:t>0</w:t>
      </w:r>
      <w:r w:rsidRPr="00905794">
        <w:rPr>
          <w:rFonts w:ascii="Times New Roman" w:hAnsi="Times New Roman" w:cs="Times New Roman"/>
          <w:lang w:val="uk-UA"/>
        </w:rPr>
        <w:t>0 грн. (</w:t>
      </w:r>
      <w:r w:rsidR="00416664">
        <w:rPr>
          <w:rFonts w:ascii="Times New Roman" w:hAnsi="Times New Roman" w:cs="Times New Roman"/>
          <w:lang w:val="uk-UA"/>
        </w:rPr>
        <w:t>двісті</w:t>
      </w:r>
      <w:r w:rsidR="00B12E96" w:rsidRPr="00905794">
        <w:rPr>
          <w:rFonts w:ascii="Times New Roman" w:hAnsi="Times New Roman" w:cs="Times New Roman"/>
          <w:lang w:val="uk-UA"/>
        </w:rPr>
        <w:t xml:space="preserve"> п’ятдесят </w:t>
      </w:r>
      <w:r w:rsidR="00416664">
        <w:rPr>
          <w:rFonts w:ascii="Times New Roman" w:hAnsi="Times New Roman" w:cs="Times New Roman"/>
          <w:lang w:val="uk-UA"/>
        </w:rPr>
        <w:t>дві</w:t>
      </w:r>
      <w:r w:rsidR="00B12E96" w:rsidRPr="00905794">
        <w:rPr>
          <w:rFonts w:ascii="Times New Roman" w:hAnsi="Times New Roman" w:cs="Times New Roman"/>
          <w:lang w:val="uk-UA"/>
        </w:rPr>
        <w:t xml:space="preserve"> тисяч</w:t>
      </w:r>
      <w:r w:rsidR="00416664">
        <w:rPr>
          <w:rFonts w:ascii="Times New Roman" w:hAnsi="Times New Roman" w:cs="Times New Roman"/>
          <w:lang w:val="uk-UA"/>
        </w:rPr>
        <w:t>і двадцять чотири</w:t>
      </w:r>
      <w:r w:rsidR="001840BF" w:rsidRPr="00905794">
        <w:rPr>
          <w:rFonts w:ascii="Times New Roman" w:hAnsi="Times New Roman" w:cs="Times New Roman"/>
          <w:lang w:val="uk-UA"/>
        </w:rPr>
        <w:t xml:space="preserve"> грн.</w:t>
      </w:r>
      <w:r w:rsidR="00B12E96" w:rsidRPr="00905794">
        <w:rPr>
          <w:rFonts w:ascii="Times New Roman" w:hAnsi="Times New Roman" w:cs="Times New Roman"/>
          <w:lang w:val="uk-UA"/>
        </w:rPr>
        <w:t>0</w:t>
      </w:r>
      <w:r w:rsidRPr="00905794">
        <w:rPr>
          <w:rFonts w:ascii="Times New Roman" w:hAnsi="Times New Roman" w:cs="Times New Roman"/>
          <w:lang w:val="uk-UA"/>
        </w:rPr>
        <w:t xml:space="preserve">0 коп.), в </w:t>
      </w:r>
      <w:proofErr w:type="spellStart"/>
      <w:r w:rsidRPr="00905794">
        <w:rPr>
          <w:rFonts w:ascii="Times New Roman" w:hAnsi="Times New Roman" w:cs="Times New Roman"/>
          <w:lang w:val="uk-UA"/>
        </w:rPr>
        <w:t>т.ч</w:t>
      </w:r>
      <w:proofErr w:type="spellEnd"/>
      <w:r w:rsidRPr="00905794">
        <w:rPr>
          <w:rFonts w:ascii="Times New Roman" w:hAnsi="Times New Roman" w:cs="Times New Roman"/>
          <w:lang w:val="uk-UA"/>
        </w:rPr>
        <w:t>. ПДВ; КЕКВ 22</w:t>
      </w:r>
      <w:r w:rsidR="00B12E96" w:rsidRPr="00905794">
        <w:rPr>
          <w:rFonts w:ascii="Times New Roman" w:hAnsi="Times New Roman" w:cs="Times New Roman"/>
          <w:lang w:val="uk-UA"/>
        </w:rPr>
        <w:t>40</w:t>
      </w:r>
      <w:r w:rsidRPr="00905794">
        <w:rPr>
          <w:rFonts w:ascii="Times New Roman" w:hAnsi="Times New Roman" w:cs="Times New Roman"/>
          <w:lang w:val="uk-UA"/>
        </w:rPr>
        <w:t xml:space="preserve">; </w:t>
      </w:r>
    </w:p>
    <w:p w14:paraId="5F86592A" w14:textId="1BD612FB" w:rsidR="00FF1634" w:rsidRPr="00905794" w:rsidRDefault="00F81EA5" w:rsidP="00797EFC">
      <w:pPr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5</w:t>
      </w:r>
      <w:r w:rsidR="00797EFC" w:rsidRPr="00905794">
        <w:rPr>
          <w:rFonts w:ascii="Times New Roman" w:hAnsi="Times New Roman" w:cs="Times New Roman"/>
          <w:lang w:val="uk-UA"/>
        </w:rPr>
        <w:t xml:space="preserve">. Обсяги закупівлі – </w:t>
      </w:r>
      <w:r w:rsidR="00B12E96" w:rsidRPr="00905794">
        <w:rPr>
          <w:rFonts w:ascii="Times New Roman" w:hAnsi="Times New Roman" w:cs="Times New Roman"/>
          <w:lang w:val="uk-UA"/>
        </w:rPr>
        <w:t>2 послуги</w:t>
      </w:r>
      <w:r w:rsidR="00797EFC" w:rsidRPr="00905794">
        <w:rPr>
          <w:rFonts w:ascii="Times New Roman" w:hAnsi="Times New Roman" w:cs="Times New Roman"/>
          <w:lang w:val="uk-UA"/>
        </w:rPr>
        <w:t xml:space="preserve">; </w:t>
      </w:r>
    </w:p>
    <w:p w14:paraId="7C415BC8" w14:textId="549300A2" w:rsidR="00EC5E1E" w:rsidRPr="00905794" w:rsidRDefault="00F81EA5" w:rsidP="00797EFC">
      <w:pPr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6</w:t>
      </w:r>
      <w:r w:rsidR="00797EFC" w:rsidRPr="00905794">
        <w:rPr>
          <w:rFonts w:ascii="Times New Roman" w:hAnsi="Times New Roman" w:cs="Times New Roman"/>
          <w:lang w:val="uk-UA"/>
        </w:rPr>
        <w:t>. Строк надання послуг – з 01</w:t>
      </w:r>
      <w:r w:rsidR="00B12E96" w:rsidRPr="00905794">
        <w:rPr>
          <w:rFonts w:ascii="Times New Roman" w:hAnsi="Times New Roman" w:cs="Times New Roman"/>
          <w:lang w:val="uk-UA"/>
        </w:rPr>
        <w:t>.0</w:t>
      </w:r>
      <w:r w:rsidR="00905794">
        <w:rPr>
          <w:rFonts w:ascii="Times New Roman" w:hAnsi="Times New Roman" w:cs="Times New Roman"/>
          <w:lang w:val="uk-UA"/>
        </w:rPr>
        <w:t>7</w:t>
      </w:r>
      <w:r w:rsidR="00B12E96" w:rsidRPr="00905794">
        <w:rPr>
          <w:rFonts w:ascii="Times New Roman" w:hAnsi="Times New Roman" w:cs="Times New Roman"/>
          <w:lang w:val="uk-UA"/>
        </w:rPr>
        <w:t>.</w:t>
      </w:r>
      <w:r w:rsidR="00797EFC" w:rsidRPr="00905794">
        <w:rPr>
          <w:rFonts w:ascii="Times New Roman" w:hAnsi="Times New Roman" w:cs="Times New Roman"/>
          <w:lang w:val="uk-UA"/>
        </w:rPr>
        <w:t>202</w:t>
      </w:r>
      <w:r w:rsidR="00FF1634" w:rsidRPr="00905794">
        <w:rPr>
          <w:rFonts w:ascii="Times New Roman" w:hAnsi="Times New Roman" w:cs="Times New Roman"/>
          <w:lang w:val="uk-UA"/>
        </w:rPr>
        <w:t>2</w:t>
      </w:r>
      <w:r w:rsidR="00797EFC" w:rsidRPr="00905794">
        <w:rPr>
          <w:rFonts w:ascii="Times New Roman" w:hAnsi="Times New Roman" w:cs="Times New Roman"/>
          <w:lang w:val="uk-UA"/>
        </w:rPr>
        <w:t xml:space="preserve"> по 31</w:t>
      </w:r>
      <w:r w:rsidR="00B12E96" w:rsidRPr="00905794">
        <w:rPr>
          <w:rFonts w:ascii="Times New Roman" w:hAnsi="Times New Roman" w:cs="Times New Roman"/>
          <w:lang w:val="uk-UA"/>
        </w:rPr>
        <w:t>.</w:t>
      </w:r>
      <w:r w:rsidR="00905794">
        <w:rPr>
          <w:rFonts w:ascii="Times New Roman" w:hAnsi="Times New Roman" w:cs="Times New Roman"/>
          <w:lang w:val="uk-UA"/>
        </w:rPr>
        <w:t>12</w:t>
      </w:r>
      <w:r w:rsidR="00B12E96" w:rsidRPr="00905794">
        <w:rPr>
          <w:rFonts w:ascii="Times New Roman" w:hAnsi="Times New Roman" w:cs="Times New Roman"/>
          <w:lang w:val="uk-UA"/>
        </w:rPr>
        <w:t>.</w:t>
      </w:r>
      <w:r w:rsidR="00797EFC" w:rsidRPr="00905794">
        <w:rPr>
          <w:rFonts w:ascii="Times New Roman" w:hAnsi="Times New Roman" w:cs="Times New Roman"/>
          <w:lang w:val="uk-UA"/>
        </w:rPr>
        <w:t>202</w:t>
      </w:r>
      <w:r w:rsidR="00FF1634" w:rsidRPr="00905794">
        <w:rPr>
          <w:rFonts w:ascii="Times New Roman" w:hAnsi="Times New Roman" w:cs="Times New Roman"/>
          <w:lang w:val="uk-UA"/>
        </w:rPr>
        <w:t>2</w:t>
      </w:r>
      <w:r w:rsidR="00797EFC" w:rsidRPr="00905794">
        <w:rPr>
          <w:rFonts w:ascii="Times New Roman" w:hAnsi="Times New Roman" w:cs="Times New Roman"/>
          <w:lang w:val="uk-UA"/>
        </w:rPr>
        <w:t xml:space="preserve">; </w:t>
      </w:r>
    </w:p>
    <w:p w14:paraId="3842BAF8" w14:textId="191720E4" w:rsidR="00B12E96" w:rsidRPr="00905794" w:rsidRDefault="00F81EA5" w:rsidP="008757BD">
      <w:pPr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7.</w:t>
      </w:r>
      <w:r w:rsidR="001840BF" w:rsidRPr="00905794">
        <w:rPr>
          <w:rFonts w:ascii="Times New Roman" w:hAnsi="Times New Roman" w:cs="Times New Roman"/>
          <w:lang w:val="uk-UA"/>
        </w:rPr>
        <w:t xml:space="preserve"> </w:t>
      </w:r>
      <w:r w:rsidR="00B12E96" w:rsidRPr="00905794">
        <w:rPr>
          <w:rFonts w:ascii="Times New Roman" w:hAnsi="Times New Roman" w:cs="Times New Roman"/>
          <w:lang w:val="uk-UA"/>
        </w:rPr>
        <w:t>Обґрунтування</w:t>
      </w:r>
      <w:r w:rsidR="008757BD" w:rsidRPr="00905794">
        <w:rPr>
          <w:rFonts w:ascii="Times New Roman" w:hAnsi="Times New Roman" w:cs="Times New Roman"/>
          <w:lang w:val="uk-UA"/>
        </w:rPr>
        <w:t>:</w:t>
      </w:r>
      <w:r w:rsidR="00B12E96" w:rsidRPr="00905794">
        <w:rPr>
          <w:rFonts w:ascii="Times New Roman" w:hAnsi="Times New Roman" w:cs="Times New Roman"/>
          <w:lang w:val="uk-UA"/>
        </w:rPr>
        <w:t xml:space="preserve"> </w:t>
      </w:r>
    </w:p>
    <w:p w14:paraId="6468A8DB" w14:textId="2BC14A27" w:rsidR="008757BD" w:rsidRPr="00905794" w:rsidRDefault="008757BD" w:rsidP="0038041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 xml:space="preserve">З метою продовження використання програмного забезпечення у сфері охорони здоров’я, що наразі впроваджено та використовується Замовником, а саме комп’ютерної програми «Медична інформаційна система «МІА: Здоров’я», Державна установа «Територіальне медичне об’єднання Міністерства внутрішніх справ України по Львівській області» має потребу у закупівлі доступу до онлайн-сервісу Комп’ютерної програми «Медична інформаційна система «МІА: Здоров’я» на </w:t>
      </w:r>
      <w:r w:rsidR="00872A6C">
        <w:rPr>
          <w:rFonts w:ascii="Times New Roman" w:hAnsi="Times New Roman" w:cs="Times New Roman"/>
          <w:lang w:val="uk-UA"/>
        </w:rPr>
        <w:t>друге</w:t>
      </w:r>
      <w:bookmarkStart w:id="0" w:name="_GoBack"/>
      <w:bookmarkEnd w:id="0"/>
      <w:r w:rsidRPr="00905794">
        <w:rPr>
          <w:rFonts w:ascii="Times New Roman" w:hAnsi="Times New Roman" w:cs="Times New Roman"/>
          <w:lang w:val="uk-UA"/>
        </w:rPr>
        <w:t xml:space="preserve"> півріччя 2022 року (Ліцензія доступу до онлайн-сервісу «Медична інформаційна система «</w:t>
      </w:r>
      <w:proofErr w:type="spellStart"/>
      <w:r w:rsidRPr="00905794">
        <w:rPr>
          <w:rFonts w:ascii="Times New Roman" w:hAnsi="Times New Roman" w:cs="Times New Roman"/>
          <w:lang w:val="uk-UA"/>
        </w:rPr>
        <w:t>МІА:Здоров'я</w:t>
      </w:r>
      <w:proofErr w:type="spellEnd"/>
      <w:r w:rsidRPr="00905794">
        <w:rPr>
          <w:rFonts w:ascii="Times New Roman" w:hAnsi="Times New Roman" w:cs="Times New Roman"/>
          <w:lang w:val="uk-UA"/>
        </w:rPr>
        <w:t xml:space="preserve">» v.2 (інтегрована з ЦБД </w:t>
      </w:r>
      <w:proofErr w:type="spellStart"/>
      <w:r w:rsidRPr="00905794">
        <w:rPr>
          <w:rFonts w:ascii="Times New Roman" w:hAnsi="Times New Roman" w:cs="Times New Roman"/>
          <w:lang w:val="uk-UA"/>
        </w:rPr>
        <w:t>eHealth</w:t>
      </w:r>
      <w:proofErr w:type="spellEnd"/>
      <w:r w:rsidRPr="00905794">
        <w:rPr>
          <w:rFonts w:ascii="Times New Roman" w:hAnsi="Times New Roman" w:cs="Times New Roman"/>
          <w:lang w:val="uk-UA"/>
        </w:rPr>
        <w:t xml:space="preserve">)). </w:t>
      </w:r>
    </w:p>
    <w:p w14:paraId="63E25CF0" w14:textId="2CB79D92" w:rsidR="0038041E" w:rsidRPr="00905794" w:rsidRDefault="008757BD" w:rsidP="0038041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Державне підприємство «ІНФОТЕХ» є розробником та розповсюджувачем програмного забезпечення, в тому числі комп’ютерної програми «Медична інформаційна система «</w:t>
      </w:r>
      <w:proofErr w:type="spellStart"/>
      <w:r w:rsidRPr="00905794">
        <w:rPr>
          <w:rFonts w:ascii="Times New Roman" w:hAnsi="Times New Roman" w:cs="Times New Roman"/>
          <w:lang w:val="uk-UA"/>
        </w:rPr>
        <w:t>МІА:Здоров'я</w:t>
      </w:r>
      <w:proofErr w:type="spellEnd"/>
      <w:r w:rsidRPr="00905794">
        <w:rPr>
          <w:rFonts w:ascii="Times New Roman" w:hAnsi="Times New Roman" w:cs="Times New Roman"/>
          <w:lang w:val="uk-UA"/>
        </w:rPr>
        <w:t>», та єдиним власником майнових прав на зазначену комп’ютерну програму, у тому числі, право на використання (постачання, відтворення, впровадження, переробку, оновлення, адаптацію, модифікацію або інше технічне обслуговування тощо</w:t>
      </w:r>
      <w:r w:rsidR="0038041E" w:rsidRPr="00905794">
        <w:rPr>
          <w:rFonts w:ascii="Times New Roman" w:hAnsi="Times New Roman" w:cs="Times New Roman"/>
          <w:lang w:val="uk-UA"/>
        </w:rPr>
        <w:t>)</w:t>
      </w:r>
      <w:r w:rsidRPr="00905794">
        <w:rPr>
          <w:rFonts w:ascii="Times New Roman" w:hAnsi="Times New Roman" w:cs="Times New Roman"/>
          <w:lang w:val="uk-UA"/>
        </w:rPr>
        <w:t xml:space="preserve">. </w:t>
      </w:r>
    </w:p>
    <w:p w14:paraId="3183570E" w14:textId="16AF732E" w:rsidR="0038041E" w:rsidRPr="00905794" w:rsidRDefault="008757BD" w:rsidP="0038041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Враховуючи те, що Державне підприємство «ІНФОТЕХ» є єдиним власником майнових прав на комп’ютерну програму «Медична інформаційна система «</w:t>
      </w:r>
      <w:proofErr w:type="spellStart"/>
      <w:r w:rsidRPr="00905794">
        <w:rPr>
          <w:rFonts w:ascii="Times New Roman" w:hAnsi="Times New Roman" w:cs="Times New Roman"/>
          <w:lang w:val="uk-UA"/>
        </w:rPr>
        <w:t>МІА:Здоров'я</w:t>
      </w:r>
      <w:proofErr w:type="spellEnd"/>
      <w:r w:rsidRPr="00905794">
        <w:rPr>
          <w:rFonts w:ascii="Times New Roman" w:hAnsi="Times New Roman" w:cs="Times New Roman"/>
          <w:lang w:val="uk-UA"/>
        </w:rPr>
        <w:t xml:space="preserve">», запланована закупівля характеризується відсутністю конкурентоспроможних пропозицій з причин необхідності захисту прав інтелектуальної власності. </w:t>
      </w:r>
    </w:p>
    <w:p w14:paraId="5CCF5307" w14:textId="72150D99" w:rsidR="00CA3E0B" w:rsidRPr="00905794" w:rsidRDefault="00CA3E0B" w:rsidP="0038041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sectPr w:rsidR="00CA3E0B" w:rsidRPr="0090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D0"/>
    <w:rsid w:val="001840BF"/>
    <w:rsid w:val="001D5CD0"/>
    <w:rsid w:val="00263A12"/>
    <w:rsid w:val="002D5EEB"/>
    <w:rsid w:val="002F11D5"/>
    <w:rsid w:val="0038041E"/>
    <w:rsid w:val="003D2A6B"/>
    <w:rsid w:val="00416664"/>
    <w:rsid w:val="00431CDC"/>
    <w:rsid w:val="00643DD1"/>
    <w:rsid w:val="0068276D"/>
    <w:rsid w:val="00714B6B"/>
    <w:rsid w:val="00797EFC"/>
    <w:rsid w:val="00872A6C"/>
    <w:rsid w:val="008757BD"/>
    <w:rsid w:val="00905794"/>
    <w:rsid w:val="00A20014"/>
    <w:rsid w:val="00A937B9"/>
    <w:rsid w:val="00B12E96"/>
    <w:rsid w:val="00B63203"/>
    <w:rsid w:val="00B76CAF"/>
    <w:rsid w:val="00CA3E0B"/>
    <w:rsid w:val="00DD45EB"/>
    <w:rsid w:val="00E20AFA"/>
    <w:rsid w:val="00EC5E1E"/>
    <w:rsid w:val="00F667C3"/>
    <w:rsid w:val="00F67476"/>
    <w:rsid w:val="00F81EA5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77DC"/>
  <w15:chartTrackingRefBased/>
  <w15:docId w15:val="{EE37D32E-3786-4AF6-AF12-FC6BB5ED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01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2022-01-19T07:32:00Z</cp:lastPrinted>
  <dcterms:created xsi:type="dcterms:W3CDTF">2022-04-13T06:47:00Z</dcterms:created>
  <dcterms:modified xsi:type="dcterms:W3CDTF">2022-08-02T11:38:00Z</dcterms:modified>
</cp:coreProperties>
</file>